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C1" w:rsidRPr="00C21449" w:rsidRDefault="006837C1" w:rsidP="006837C1">
      <w:pPr>
        <w:jc w:val="both"/>
        <w:rPr>
          <w:b/>
        </w:rPr>
      </w:pPr>
      <w:r w:rsidRPr="00C21449">
        <w:rPr>
          <w:b/>
        </w:rPr>
        <w:t>CHECK LIST PARA ELABORAÇÃO DO TERMO DE CONSENTIMENTO LIVRE</w:t>
      </w:r>
      <w:bookmarkStart w:id="0" w:name="_GoBack"/>
      <w:bookmarkEnd w:id="0"/>
      <w:r w:rsidRPr="00C21449">
        <w:rPr>
          <w:b/>
        </w:rPr>
        <w:t xml:space="preserve"> ESCLARECIDO (TCLE)</w:t>
      </w:r>
    </w:p>
    <w:p w:rsidR="0018442D" w:rsidRPr="00C21449" w:rsidRDefault="0018442D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>Os sujeitos da sua pesquisa são maiores de idade?</w:t>
      </w:r>
    </w:p>
    <w:p w:rsidR="0018442D" w:rsidRPr="00C21449" w:rsidRDefault="0018442D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>) Não (   )</w:t>
      </w:r>
    </w:p>
    <w:p w:rsidR="0018442D" w:rsidRPr="00C21449" w:rsidRDefault="0018442D" w:rsidP="006837C1">
      <w:pPr>
        <w:jc w:val="both"/>
      </w:pPr>
      <w:r w:rsidRPr="00C21449">
        <w:t>OBS: Caso sejam menores de idade</w:t>
      </w:r>
      <w:r w:rsidR="00C6114A" w:rsidRPr="00C21449">
        <w:t>,</w:t>
      </w:r>
      <w:r w:rsidRPr="00C21449">
        <w:t xml:space="preserve"> você vai precisar de um termo de assentimento aos sujeitos da pesquisa</w:t>
      </w:r>
      <w:r w:rsidR="00C6114A" w:rsidRPr="00C21449">
        <w:t xml:space="preserve"> (TALE)</w:t>
      </w:r>
      <w:r w:rsidRPr="00C21449">
        <w:t xml:space="preserve"> e os responsáveis </w:t>
      </w:r>
      <w:r w:rsidR="00994463" w:rsidRPr="00C21449">
        <w:t xml:space="preserve">dos sujeitos da pesquisa </w:t>
      </w:r>
      <w:r w:rsidRPr="00C21449">
        <w:t>assinarão o TCLE.</w:t>
      </w:r>
    </w:p>
    <w:p w:rsidR="0018442D" w:rsidRPr="00C21449" w:rsidRDefault="0018442D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 xml:space="preserve">Os sujeitos da sua pesquisa são capazes de fazer </w:t>
      </w:r>
      <w:r w:rsidR="006E6F81" w:rsidRPr="00C21449">
        <w:rPr>
          <w:b/>
        </w:rPr>
        <w:t>escolhas sozinhas</w:t>
      </w:r>
      <w:r w:rsidRPr="00C21449">
        <w:rPr>
          <w:b/>
        </w:rPr>
        <w:t xml:space="preserve">? </w:t>
      </w:r>
    </w:p>
    <w:p w:rsidR="0018442D" w:rsidRPr="00C21449" w:rsidRDefault="0018442D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>) Não (   )</w:t>
      </w:r>
    </w:p>
    <w:p w:rsidR="0018442D" w:rsidRPr="00C21449" w:rsidRDefault="0018442D" w:rsidP="006837C1">
      <w:pPr>
        <w:jc w:val="both"/>
      </w:pPr>
      <w:r w:rsidRPr="00C21449">
        <w:t>OBS: Caso não sejam capazes</w:t>
      </w:r>
      <w:r w:rsidR="00C6114A" w:rsidRPr="00C21449">
        <w:t>,</w:t>
      </w:r>
      <w:r w:rsidRPr="00C21449">
        <w:t xml:space="preserve"> você v</w:t>
      </w:r>
      <w:r w:rsidR="00CF5ACD" w:rsidRPr="00C21449">
        <w:t>ai precisar de um TALE</w:t>
      </w:r>
      <w:r w:rsidRPr="00C21449">
        <w:t xml:space="preserve"> e os responsáveis assinarão o TCLE.</w:t>
      </w:r>
    </w:p>
    <w:p w:rsidR="0018442D" w:rsidRPr="00C21449" w:rsidRDefault="0018442D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>O TCLE apresenta-se em forma de convite?</w:t>
      </w:r>
    </w:p>
    <w:p w:rsidR="0018442D" w:rsidRPr="00C21449" w:rsidRDefault="0018442D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>) Não (   )</w:t>
      </w:r>
    </w:p>
    <w:p w:rsidR="005C025C" w:rsidRPr="00C21449" w:rsidRDefault="005C025C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>A linguagem do TCLE está de acordo com o sujeito da pesquisa?</w:t>
      </w:r>
    </w:p>
    <w:p w:rsidR="005C025C" w:rsidRPr="00C21449" w:rsidRDefault="005C025C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>) Não (   ) Não se aplica (   )</w:t>
      </w:r>
    </w:p>
    <w:p w:rsidR="000E6D17" w:rsidRPr="00C21449" w:rsidRDefault="000E6D17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 xml:space="preserve">O TCLE contém a justificativa, objetivos e procedimentos que serão utilizados na pesquisa? </w:t>
      </w:r>
    </w:p>
    <w:p w:rsidR="000E6D17" w:rsidRPr="00C21449" w:rsidRDefault="000E6D17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0E6D17" w:rsidRPr="00C21449" w:rsidRDefault="000E6D17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>O TCLE explica se o sujeito da pesquisa participará de grupo controle ou experimental?</w:t>
      </w:r>
    </w:p>
    <w:p w:rsidR="000E6D17" w:rsidRPr="00C21449" w:rsidRDefault="000E6D17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>) Não (   ) Não se aplica (   )</w:t>
      </w:r>
    </w:p>
    <w:p w:rsidR="000E6D17" w:rsidRPr="00C21449" w:rsidRDefault="000E6D17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>O TCLE explica os riscos e os benefícios da participação na pesquisa?</w:t>
      </w:r>
    </w:p>
    <w:p w:rsidR="000E6D17" w:rsidRPr="00C21449" w:rsidRDefault="000E6D17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0E6D17" w:rsidRPr="00C21449" w:rsidRDefault="000E6D17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>O TCLE explica as formas de minimizar os possíveis riscos inerentes da pesquisa?</w:t>
      </w:r>
    </w:p>
    <w:p w:rsidR="000E6D17" w:rsidRPr="00C21449" w:rsidRDefault="000E6D17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0E6D17" w:rsidRPr="00C21449" w:rsidRDefault="000E6D17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>O TCLE esclarece a forma de atendimento e assistência que terão os sujeitos da pesquisa</w:t>
      </w:r>
      <w:r w:rsidR="00994463" w:rsidRPr="00C21449">
        <w:rPr>
          <w:b/>
        </w:rPr>
        <w:t xml:space="preserve"> em caso de danos</w:t>
      </w:r>
      <w:r w:rsidRPr="00C21449">
        <w:rPr>
          <w:b/>
        </w:rPr>
        <w:t>?</w:t>
      </w:r>
    </w:p>
    <w:p w:rsidR="000E6D17" w:rsidRPr="00C21449" w:rsidRDefault="000E6D17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0E6D17" w:rsidRPr="00C21449" w:rsidRDefault="006837C1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lastRenderedPageBreak/>
        <w:t xml:space="preserve"> </w:t>
      </w:r>
      <w:r w:rsidR="000E6D17" w:rsidRPr="00C21449">
        <w:rPr>
          <w:b/>
        </w:rPr>
        <w:t>O TCLE deixa claro que o participante pode se negar ou desistir de participar da pesquisa sem nenhum tipo de ônus?</w:t>
      </w:r>
    </w:p>
    <w:p w:rsidR="000E6D17" w:rsidRPr="00C21449" w:rsidRDefault="000E6D17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0E6D17" w:rsidRPr="00C21449" w:rsidRDefault="006837C1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 xml:space="preserve"> </w:t>
      </w:r>
      <w:r w:rsidR="000E6D17" w:rsidRPr="00C21449">
        <w:rPr>
          <w:b/>
        </w:rPr>
        <w:t>O TCLE garante a manutenção do sigilo e da privacidade dos sujeitos da pesquisa?</w:t>
      </w:r>
    </w:p>
    <w:p w:rsidR="000E6D17" w:rsidRPr="00C21449" w:rsidRDefault="000E6D17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0E6D17" w:rsidRPr="00C21449" w:rsidRDefault="006837C1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 xml:space="preserve"> </w:t>
      </w:r>
      <w:r w:rsidR="000E6D17" w:rsidRPr="00C21449">
        <w:rPr>
          <w:b/>
        </w:rPr>
        <w:t>O TCLE deixa claro que o sujeito da pesquisa tem direito de uma via do TCLE?</w:t>
      </w:r>
    </w:p>
    <w:p w:rsidR="000E6D17" w:rsidRPr="00C21449" w:rsidRDefault="000E6D17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0E6D17" w:rsidRPr="00C21449" w:rsidRDefault="006837C1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 xml:space="preserve"> </w:t>
      </w:r>
      <w:r w:rsidR="000E6D17" w:rsidRPr="00C21449">
        <w:rPr>
          <w:b/>
        </w:rPr>
        <w:t>O TCLE garante o ressarcimento de custos gerados pela pesquisa ao</w:t>
      </w:r>
      <w:r w:rsidR="00994463" w:rsidRPr="00C21449">
        <w:rPr>
          <w:b/>
        </w:rPr>
        <w:t>s</w:t>
      </w:r>
      <w:r w:rsidR="000E6D17" w:rsidRPr="00C21449">
        <w:rPr>
          <w:b/>
        </w:rPr>
        <w:t xml:space="preserve"> participantes?</w:t>
      </w:r>
    </w:p>
    <w:p w:rsidR="000E6D17" w:rsidRPr="00C21449" w:rsidRDefault="000E6D17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0E6D17" w:rsidRPr="00C21449" w:rsidRDefault="006837C1" w:rsidP="006837C1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 xml:space="preserve"> </w:t>
      </w:r>
      <w:r w:rsidR="007B0708" w:rsidRPr="00C21449">
        <w:rPr>
          <w:b/>
        </w:rPr>
        <w:t xml:space="preserve">O TCLE deixa claro que os sujeitos da pesquisa tem direito </w:t>
      </w:r>
      <w:r w:rsidR="00BC67D0" w:rsidRPr="00C21449">
        <w:rPr>
          <w:b/>
        </w:rPr>
        <w:t>a indenização devida</w:t>
      </w:r>
      <w:r w:rsidR="007B0708" w:rsidRPr="00C21449">
        <w:rPr>
          <w:b/>
        </w:rPr>
        <w:t xml:space="preserve"> eventuais danos que possam ocorrer no decorrer da pesquisa?</w:t>
      </w:r>
    </w:p>
    <w:p w:rsidR="007B0708" w:rsidRPr="00C21449" w:rsidRDefault="007B0708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BB477D" w:rsidRPr="00C21449" w:rsidRDefault="00BB477D" w:rsidP="00BB477D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>O TCLE contém o endereço do CEP onde o projeto foi submetido e aprovado?</w:t>
      </w:r>
    </w:p>
    <w:p w:rsidR="00BB477D" w:rsidRPr="00C21449" w:rsidRDefault="00BB477D" w:rsidP="00BB477D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BB477D" w:rsidRPr="00C21449" w:rsidRDefault="00BB477D" w:rsidP="00BB477D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>O TCLE contém todos os contatos do pesquisador responsável (endereço completo, telefone, e-mail) para que o sujeito da pesquisa possa localiza-lo?</w:t>
      </w:r>
    </w:p>
    <w:p w:rsidR="00BB477D" w:rsidRPr="00C21449" w:rsidRDefault="00BB477D" w:rsidP="00BB477D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7B0708" w:rsidRPr="00C21449" w:rsidRDefault="006837C1" w:rsidP="00BB477D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 xml:space="preserve"> </w:t>
      </w:r>
      <w:r w:rsidR="007B0708" w:rsidRPr="00C21449">
        <w:rPr>
          <w:b/>
        </w:rPr>
        <w:t xml:space="preserve">O TCLE </w:t>
      </w:r>
      <w:r w:rsidR="005C025C" w:rsidRPr="00C21449">
        <w:rPr>
          <w:b/>
        </w:rPr>
        <w:t>contém a declaração do pesquisador responsável expressando o cumprimento da resolução 466-2012?</w:t>
      </w:r>
    </w:p>
    <w:p w:rsidR="005C025C" w:rsidRPr="00C21449" w:rsidRDefault="005C025C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 xml:space="preserve">) Não (   ) </w:t>
      </w:r>
    </w:p>
    <w:p w:rsidR="00F17A03" w:rsidRPr="00C21449" w:rsidRDefault="00F17A03" w:rsidP="00F17A03">
      <w:pPr>
        <w:pStyle w:val="PargrafodaLista"/>
        <w:numPr>
          <w:ilvl w:val="0"/>
          <w:numId w:val="1"/>
        </w:numPr>
        <w:jc w:val="both"/>
        <w:rPr>
          <w:b/>
        </w:rPr>
      </w:pPr>
      <w:r w:rsidRPr="00C21449">
        <w:rPr>
          <w:b/>
        </w:rPr>
        <w:t>O TCLE contém a declaração do sujeito da pesquisa expressando a sua concordância em participar da pesquisa?</w:t>
      </w:r>
    </w:p>
    <w:p w:rsidR="005C025C" w:rsidRPr="00C21449" w:rsidRDefault="00F17A03" w:rsidP="006837C1">
      <w:pPr>
        <w:jc w:val="both"/>
      </w:pPr>
      <w:r w:rsidRPr="00C21449">
        <w:t xml:space="preserve">Sim </w:t>
      </w:r>
      <w:proofErr w:type="gramStart"/>
      <w:r w:rsidRPr="00C21449">
        <w:t xml:space="preserve">(   </w:t>
      </w:r>
      <w:proofErr w:type="gramEnd"/>
      <w:r w:rsidRPr="00C21449">
        <w:t>) Não (   )</w:t>
      </w:r>
    </w:p>
    <w:sectPr w:rsidR="005C025C" w:rsidRPr="00C21449" w:rsidSect="00163E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49" w:rsidRDefault="00C21449" w:rsidP="00C21449">
      <w:pPr>
        <w:spacing w:after="0" w:line="240" w:lineRule="auto"/>
      </w:pPr>
      <w:r>
        <w:separator/>
      </w:r>
    </w:p>
  </w:endnote>
  <w:endnote w:type="continuationSeparator" w:id="0">
    <w:p w:rsidR="00C21449" w:rsidRDefault="00C21449" w:rsidP="00C2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49" w:rsidRDefault="00C21449" w:rsidP="00C21449">
      <w:pPr>
        <w:spacing w:after="0" w:line="240" w:lineRule="auto"/>
      </w:pPr>
      <w:r>
        <w:separator/>
      </w:r>
    </w:p>
  </w:footnote>
  <w:footnote w:type="continuationSeparator" w:id="0">
    <w:p w:rsidR="00C21449" w:rsidRDefault="00C21449" w:rsidP="00C21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49" w:rsidRDefault="00C21449">
    <w:pPr>
      <w:pStyle w:val="Cabealho"/>
    </w:pPr>
    <w:r>
      <w:rPr>
        <w:b/>
        <w:noProof/>
        <w:sz w:val="24"/>
        <w:szCs w:val="24"/>
        <w:lang w:eastAsia="pt-BR"/>
      </w:rPr>
      <w:drawing>
        <wp:inline distT="0" distB="0" distL="0" distR="0" wp14:anchorId="40815FDA" wp14:editId="3E47155F">
          <wp:extent cx="5400040" cy="1245235"/>
          <wp:effectExtent l="0" t="0" r="0" b="0"/>
          <wp:docPr id="1" name="Imagem 1" descr="E:\C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E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4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1449" w:rsidRDefault="00C214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77BAA"/>
    <w:multiLevelType w:val="hybridMultilevel"/>
    <w:tmpl w:val="520C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83846"/>
    <w:multiLevelType w:val="hybridMultilevel"/>
    <w:tmpl w:val="520C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17"/>
    <w:rsid w:val="000E6D17"/>
    <w:rsid w:val="00163EA8"/>
    <w:rsid w:val="0018442D"/>
    <w:rsid w:val="003671F7"/>
    <w:rsid w:val="005C025C"/>
    <w:rsid w:val="006837C1"/>
    <w:rsid w:val="006E6F81"/>
    <w:rsid w:val="007B0708"/>
    <w:rsid w:val="0092595C"/>
    <w:rsid w:val="00994463"/>
    <w:rsid w:val="00BB477D"/>
    <w:rsid w:val="00BC67D0"/>
    <w:rsid w:val="00C21449"/>
    <w:rsid w:val="00C6114A"/>
    <w:rsid w:val="00CF5ACD"/>
    <w:rsid w:val="00DC2F68"/>
    <w:rsid w:val="00F1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7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1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449"/>
  </w:style>
  <w:style w:type="paragraph" w:styleId="Rodap">
    <w:name w:val="footer"/>
    <w:basedOn w:val="Normal"/>
    <w:link w:val="RodapChar"/>
    <w:uiPriority w:val="99"/>
    <w:unhideWhenUsed/>
    <w:rsid w:val="00C21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449"/>
  </w:style>
  <w:style w:type="paragraph" w:styleId="Textodebalo">
    <w:name w:val="Balloon Text"/>
    <w:basedOn w:val="Normal"/>
    <w:link w:val="TextodebaloChar"/>
    <w:uiPriority w:val="99"/>
    <w:semiHidden/>
    <w:unhideWhenUsed/>
    <w:rsid w:val="00C2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37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1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449"/>
  </w:style>
  <w:style w:type="paragraph" w:styleId="Rodap">
    <w:name w:val="footer"/>
    <w:basedOn w:val="Normal"/>
    <w:link w:val="RodapChar"/>
    <w:uiPriority w:val="99"/>
    <w:unhideWhenUsed/>
    <w:rsid w:val="00C214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449"/>
  </w:style>
  <w:style w:type="paragraph" w:styleId="Textodebalo">
    <w:name w:val="Balloon Text"/>
    <w:basedOn w:val="Normal"/>
    <w:link w:val="TextodebaloChar"/>
    <w:uiPriority w:val="99"/>
    <w:semiHidden/>
    <w:unhideWhenUsed/>
    <w:rsid w:val="00C2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iespes</dc:creator>
  <cp:lastModifiedBy>iespes</cp:lastModifiedBy>
  <cp:revision>3</cp:revision>
  <dcterms:created xsi:type="dcterms:W3CDTF">2018-02-15T20:13:00Z</dcterms:created>
  <dcterms:modified xsi:type="dcterms:W3CDTF">2018-02-20T12:41:00Z</dcterms:modified>
</cp:coreProperties>
</file>